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314"/>
        <w:tblW w:w="10659" w:type="dxa"/>
        <w:tblLook w:val="04A0" w:firstRow="1" w:lastRow="0" w:firstColumn="1" w:lastColumn="0" w:noHBand="0" w:noVBand="1"/>
      </w:tblPr>
      <w:tblGrid>
        <w:gridCol w:w="1509"/>
        <w:gridCol w:w="1281"/>
        <w:gridCol w:w="958"/>
        <w:gridCol w:w="1739"/>
        <w:gridCol w:w="1042"/>
        <w:gridCol w:w="1339"/>
        <w:gridCol w:w="1109"/>
        <w:gridCol w:w="1109"/>
        <w:gridCol w:w="1110"/>
      </w:tblGrid>
      <w:tr w:rsidR="004E5F60" w:rsidRPr="008A3A0D" w14:paraId="1CB45F89" w14:textId="77777777" w:rsidTr="00634318">
        <w:trPr>
          <w:trHeight w:val="299"/>
        </w:trPr>
        <w:tc>
          <w:tcPr>
            <w:tcW w:w="4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D37F" w14:textId="3CFF5EE9" w:rsidR="004E5F60" w:rsidRPr="001F1221" w:rsidRDefault="00634318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CCS </w:t>
            </w:r>
            <w:r w:rsidR="004E5F60" w:rsidRPr="008A3A0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FOUNDRY POUR SHEET</w:t>
            </w:r>
            <w:r w:rsidR="001F122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="001F12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ACCOUNT # 4206-4410</w:t>
            </w:r>
            <w:r w:rsidR="001F122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841C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D8E6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C846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DB4E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09D1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5F60" w:rsidRPr="008A3A0D" w14:paraId="38172020" w14:textId="77777777" w:rsidTr="00054791">
        <w:trPr>
          <w:trHeight w:val="239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BE9F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A7E9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80CC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BBFF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EDB8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7BA5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2D93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48ED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94D9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5F60" w:rsidRPr="008A3A0D" w14:paraId="55333A7F" w14:textId="77777777" w:rsidTr="00054791">
        <w:trPr>
          <w:trHeight w:val="251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368D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B1A4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A211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3693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7B6B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PHONE #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A5CB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2222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STUDENT I.D. #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2D78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E5F60" w:rsidRPr="008A3A0D" w14:paraId="2CAB2513" w14:textId="77777777" w:rsidTr="00054791">
        <w:trPr>
          <w:trHeight w:val="251"/>
        </w:trPr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800A4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D59A3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495AF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F41C0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A413D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57682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03FA7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6CF1E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AFDA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E5F60" w:rsidRPr="008A3A0D" w14:paraId="6FDF3098" w14:textId="77777777" w:rsidTr="00054791">
        <w:trPr>
          <w:trHeight w:val="251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0C70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09EA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3F0E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EF40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ADDRESS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4B0F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4C00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75C4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DATE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AAE8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63CC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5F60" w:rsidRPr="008A3A0D" w14:paraId="0967B0FA" w14:textId="77777777" w:rsidTr="00054791">
        <w:trPr>
          <w:trHeight w:val="251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2CDB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AE4B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39D4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B57E6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8033F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168EC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2E1D3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E4F6B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87B2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E5F60" w:rsidRPr="008A3A0D" w14:paraId="16ED3ECE" w14:textId="77777777" w:rsidTr="00054791">
        <w:trPr>
          <w:trHeight w:val="239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1D4A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A21C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DA2C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A731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0182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919F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5FD9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CE91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5622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5F60" w:rsidRPr="008A3A0D" w14:paraId="1E888520" w14:textId="77777777" w:rsidTr="00634318">
        <w:trPr>
          <w:trHeight w:val="239"/>
        </w:trPr>
        <w:tc>
          <w:tcPr>
            <w:tcW w:w="7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2042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 xml:space="preserve">SKETCH </w:t>
            </w:r>
            <w:r w:rsidRPr="008A3A0D">
              <w:rPr>
                <w:rFonts w:ascii="Calibri" w:eastAsia="Times New Roman" w:hAnsi="Calibri" w:cs="Times New Roman"/>
              </w:rPr>
              <w:t>YOUR PIEC</w:t>
            </w:r>
            <w:r w:rsidRPr="008A3A0D">
              <w:rPr>
                <w:rFonts w:ascii="Calibri" w:eastAsia="Times New Roman" w:hAnsi="Calibri" w:cs="Times New Roman"/>
                <w:color w:val="000000"/>
              </w:rPr>
              <w:t>E (INCLUDING SPRUES AND VENTS)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3906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8C19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6AA9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5F60" w:rsidRPr="008A3A0D" w14:paraId="4CFF7188" w14:textId="77777777" w:rsidTr="00054791">
        <w:trPr>
          <w:trHeight w:val="251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EB26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F86F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75E5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952E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C805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5E80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49EB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61AF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61F2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5F60" w:rsidRPr="008A3A0D" w14:paraId="062615DE" w14:textId="77777777" w:rsidTr="00054791">
        <w:trPr>
          <w:trHeight w:val="239"/>
        </w:trPr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4877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0A2C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0717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AD4F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9321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3440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5E3A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5D53F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CD97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E5F60" w:rsidRPr="008A3A0D" w14:paraId="76BC6C91" w14:textId="77777777" w:rsidTr="00054791">
        <w:trPr>
          <w:trHeight w:val="239"/>
        </w:trPr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8A5C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EBC6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EA9D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6127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E006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0B43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F550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8CE16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FB87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E5F60" w:rsidRPr="008A3A0D" w14:paraId="2678F19E" w14:textId="77777777" w:rsidTr="00054791">
        <w:trPr>
          <w:trHeight w:val="239"/>
        </w:trPr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E0B3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0DC5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F0C5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83DD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AE5F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3A5E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0968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9ABC8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D8B2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E5F60" w:rsidRPr="008A3A0D" w14:paraId="0B7E52A2" w14:textId="77777777" w:rsidTr="00054791">
        <w:trPr>
          <w:trHeight w:val="239"/>
        </w:trPr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02C8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77F7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193F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498B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5A85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986E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6E08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DF9FA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DA31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E5F60" w:rsidRPr="008A3A0D" w14:paraId="2D47F911" w14:textId="77777777" w:rsidTr="00054791">
        <w:trPr>
          <w:trHeight w:val="239"/>
        </w:trPr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D99C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F775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2FC7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AAE7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2FF0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0A17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F097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1C1B3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B8A2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E5F60" w:rsidRPr="008A3A0D" w14:paraId="34510B78" w14:textId="77777777" w:rsidTr="00054791">
        <w:trPr>
          <w:trHeight w:val="239"/>
        </w:trPr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CF54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8E4D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F012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C30C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7B67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E24E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938A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D00BC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D97A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E5F60" w:rsidRPr="008A3A0D" w14:paraId="2985030F" w14:textId="77777777" w:rsidTr="00054791">
        <w:trPr>
          <w:trHeight w:val="239"/>
        </w:trPr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B9FC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C5A6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47A0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8231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6D10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E1CB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0090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769A8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2799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E5F60" w:rsidRPr="008A3A0D" w14:paraId="5CCA390C" w14:textId="77777777" w:rsidTr="00054791">
        <w:trPr>
          <w:trHeight w:val="239"/>
        </w:trPr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0E45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5345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4E9E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C0FD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8F96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59FD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1959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5D4E62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0ABF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E5F60" w:rsidRPr="008A3A0D" w14:paraId="58F6F403" w14:textId="77777777" w:rsidTr="00054791">
        <w:trPr>
          <w:trHeight w:val="239"/>
        </w:trPr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5E45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5FE6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C46F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B3E8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C676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8E63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26A2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8F74F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5F40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E5F60" w:rsidRPr="008A3A0D" w14:paraId="7B13E443" w14:textId="77777777" w:rsidTr="00054791">
        <w:trPr>
          <w:trHeight w:val="239"/>
        </w:trPr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0829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C40B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A7D9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FF1B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8F65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CE57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9F5E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FC917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5F6E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E5F60" w:rsidRPr="008A3A0D" w14:paraId="7959C586" w14:textId="77777777" w:rsidTr="00054791">
        <w:trPr>
          <w:trHeight w:val="239"/>
        </w:trPr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CE5C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682D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6E80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EA69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83AE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7344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D55C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22C92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CA82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E5F60" w:rsidRPr="008A3A0D" w14:paraId="12C5C6B4" w14:textId="77777777" w:rsidTr="00054791">
        <w:trPr>
          <w:trHeight w:val="251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B9FE4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1AB31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16DEF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362AF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DACF6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14DF4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87BC3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08D75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7C07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E5F60" w:rsidRPr="008A3A0D" w14:paraId="1E8173E6" w14:textId="77777777" w:rsidTr="00054791">
        <w:trPr>
          <w:trHeight w:val="239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ADAB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4E5F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68FA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3030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7488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701A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8875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E9BD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CD9A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5F60" w:rsidRPr="008A3A0D" w14:paraId="0D20B7F0" w14:textId="77777777" w:rsidTr="00634318">
        <w:trPr>
          <w:trHeight w:val="239"/>
        </w:trPr>
        <w:tc>
          <w:tcPr>
            <w:tcW w:w="3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080F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 = 10 x WAX WEIGHT + CUP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088E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1902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515F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75DE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7CA4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AC39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5F60" w:rsidRPr="008A3A0D" w14:paraId="6231226F" w14:textId="77777777" w:rsidTr="00634318">
        <w:trPr>
          <w:trHeight w:val="239"/>
        </w:trPr>
        <w:tc>
          <w:tcPr>
            <w:tcW w:w="3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32A0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 = 3 x WAX WEIGHT + CUP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060F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306F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FB01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FF67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C213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25F6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5F60" w:rsidRPr="008A3A0D" w14:paraId="43FD521A" w14:textId="77777777" w:rsidTr="00054791">
        <w:trPr>
          <w:trHeight w:val="239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F4E3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65E9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4D06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AD8E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FA46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3987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D1AD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A753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EDF3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5F60" w:rsidRPr="008A3A0D" w14:paraId="4708BAF3" w14:textId="77777777" w:rsidTr="00634318">
        <w:trPr>
          <w:trHeight w:val="251"/>
        </w:trPr>
        <w:tc>
          <w:tcPr>
            <w:tcW w:w="3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8C94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ESTIMATED METAL WEIGHT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0181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WAX WEIGHT BEFORE SHELL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6F61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 xml:space="preserve">ORGANIC BURNOUT </w:t>
            </w:r>
          </w:p>
        </w:tc>
      </w:tr>
      <w:tr w:rsidR="004E5F60" w:rsidRPr="008A3A0D" w14:paraId="2DCC7321" w14:textId="77777777" w:rsidTr="00054791">
        <w:trPr>
          <w:trHeight w:val="251"/>
        </w:trPr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8DD89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7A1C4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C39B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DDE42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478B9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16AA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A6035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9B309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3BAF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E5F60" w:rsidRPr="008A3A0D" w14:paraId="2722FB95" w14:textId="77777777" w:rsidTr="00054791">
        <w:trPr>
          <w:trHeight w:val="239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8891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D268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AE4E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CDF5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3839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C53C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8988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EE43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6198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5F60" w:rsidRPr="008A3A0D" w14:paraId="7BEE8603" w14:textId="77777777" w:rsidTr="00054791">
        <w:trPr>
          <w:trHeight w:val="239"/>
        </w:trPr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443F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MATERIAL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D271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WEIGHT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23AD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699C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COST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3D44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515D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39B2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447E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5F60" w:rsidRPr="008A3A0D" w14:paraId="6A3B5274" w14:textId="77777777" w:rsidTr="00054791">
        <w:trPr>
          <w:trHeight w:val="131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250B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C587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9E2A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8E18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0A94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C421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0347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73BD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F54C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5F60" w:rsidRPr="008A3A0D" w14:paraId="3F49C66E" w14:textId="77777777" w:rsidTr="00054791">
        <w:trPr>
          <w:trHeight w:val="251"/>
        </w:trPr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D710EC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CERAMIC SHELL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0ECF9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FF1FC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733A91" w14:textId="5342371A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 xml:space="preserve"> $ </w:t>
            </w:r>
            <w:r w:rsidR="00E14868">
              <w:rPr>
                <w:rFonts w:ascii="Calibri" w:eastAsia="Times New Roman" w:hAnsi="Calibri" w:cs="Times New Roman"/>
                <w:color w:val="000000"/>
              </w:rPr>
              <w:t>10</w:t>
            </w:r>
            <w:r w:rsidRPr="008A3A0D">
              <w:rPr>
                <w:rFonts w:ascii="Calibri" w:eastAsia="Times New Roman" w:hAnsi="Calibri" w:cs="Times New Roman"/>
                <w:color w:val="000000"/>
              </w:rPr>
              <w:t>.00 / LB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ACDC7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523DD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7D39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E5F60" w:rsidRPr="008A3A0D" w14:paraId="42A8D0BE" w14:textId="77777777" w:rsidTr="00054791">
        <w:trPr>
          <w:trHeight w:val="251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E31D2" w14:textId="56DF0400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SAND</w:t>
            </w:r>
            <w:r w:rsidR="008B2EAF">
              <w:rPr>
                <w:rFonts w:ascii="Calibri" w:eastAsia="Times New Roman" w:hAnsi="Calibri" w:cs="Times New Roman"/>
                <w:color w:val="000000"/>
              </w:rPr>
              <w:t xml:space="preserve"> + </w:t>
            </w:r>
            <w:r w:rsidR="0007390F">
              <w:rPr>
                <w:rFonts w:ascii="Calibri" w:eastAsia="Times New Roman" w:hAnsi="Calibri" w:cs="Times New Roman"/>
                <w:color w:val="000000"/>
              </w:rPr>
              <w:t>resin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A002F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5DC11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885F1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D73B81" w14:textId="74E758E4" w:rsidR="004E5F60" w:rsidRPr="008A3A0D" w:rsidRDefault="001F1221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 </w:t>
            </w:r>
            <w:r w:rsidR="0007390F">
              <w:rPr>
                <w:rFonts w:ascii="Calibri" w:eastAsia="Times New Roman" w:hAnsi="Calibri" w:cs="Times New Roman"/>
                <w:color w:val="000000"/>
              </w:rPr>
              <w:t>12</w:t>
            </w:r>
            <w:r w:rsidR="004E5F60" w:rsidRPr="008A3A0D">
              <w:rPr>
                <w:rFonts w:ascii="Calibri" w:eastAsia="Times New Roman" w:hAnsi="Calibri" w:cs="Times New Roman"/>
                <w:color w:val="000000"/>
              </w:rPr>
              <w:t xml:space="preserve"> / </w:t>
            </w:r>
            <w:r w:rsidR="0007390F">
              <w:rPr>
                <w:rFonts w:ascii="Calibri" w:eastAsia="Times New Roman" w:hAnsi="Calibri" w:cs="Times New Roman"/>
                <w:color w:val="000000"/>
              </w:rPr>
              <w:t xml:space="preserve">50LB </w:t>
            </w:r>
            <w:r w:rsidR="004E5F60" w:rsidRPr="008A3A0D">
              <w:rPr>
                <w:rFonts w:ascii="Calibri" w:eastAsia="Times New Roman" w:hAnsi="Calibri" w:cs="Times New Roman"/>
                <w:color w:val="000000"/>
              </w:rPr>
              <w:t>BAG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28C3E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B1232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E2C0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E5F60" w:rsidRPr="008A3A0D" w14:paraId="7ABD6A4E" w14:textId="77777777" w:rsidTr="00054791">
        <w:trPr>
          <w:trHeight w:val="251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CDF90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RUBBER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98FA6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8A233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388FF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EB6BE3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 xml:space="preserve"> $ 8.00 / LB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6C7B9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8B907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43EA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E5F60" w:rsidRPr="008A3A0D" w14:paraId="1166EE51" w14:textId="77777777" w:rsidTr="00054791">
        <w:trPr>
          <w:trHeight w:val="251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42DBE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BRONZE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BB227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E8417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E6535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3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0D9007" w14:textId="75C0C455" w:rsidR="004E5F60" w:rsidRPr="008A3A0D" w:rsidRDefault="001F1221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 </w:t>
            </w:r>
            <w:r w:rsidR="00D44205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937A39">
              <w:rPr>
                <w:rFonts w:ascii="Calibri" w:eastAsia="Times New Roman" w:hAnsi="Calibri" w:cs="Times New Roman"/>
                <w:color w:val="000000"/>
              </w:rPr>
              <w:t>2.</w:t>
            </w:r>
            <w:r w:rsidR="004E5F60" w:rsidRPr="008A3A0D">
              <w:rPr>
                <w:rFonts w:ascii="Calibri" w:eastAsia="Times New Roman" w:hAnsi="Calibri" w:cs="Times New Roman"/>
                <w:color w:val="000000"/>
              </w:rPr>
              <w:t>00 / LB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B13FD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ABAA3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BE15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E5F60" w:rsidRPr="008A3A0D" w14:paraId="41525F33" w14:textId="77777777" w:rsidTr="00054791">
        <w:trPr>
          <w:trHeight w:val="251"/>
        </w:trPr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D1663A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ALUMINUM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B9FE0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1484A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7F18A5" w14:textId="52128D6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 xml:space="preserve"> $ </w:t>
            </w:r>
            <w:r w:rsidR="00CA5B7D"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8A3A0D">
              <w:rPr>
                <w:rFonts w:ascii="Calibri" w:eastAsia="Times New Roman" w:hAnsi="Calibri" w:cs="Times New Roman"/>
                <w:color w:val="000000"/>
              </w:rPr>
              <w:t>.00 / LB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16301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0214F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CEF4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1221" w:rsidRPr="008A3A0D" w14:paraId="16276FAF" w14:textId="77777777" w:rsidTr="00054791">
        <w:trPr>
          <w:trHeight w:val="251"/>
        </w:trPr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01B0B69" w14:textId="112E2809" w:rsidR="001F1221" w:rsidRPr="008A3A0D" w:rsidRDefault="001F1221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WAX</w:t>
            </w:r>
            <w:r w:rsidR="00D4420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B901B5">
              <w:rPr>
                <w:rFonts w:ascii="Calibri" w:eastAsia="Times New Roman" w:hAnsi="Calibri" w:cs="Times New Roman"/>
                <w:color w:val="000000"/>
              </w:rPr>
              <w:t>to reclaim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891737D" w14:textId="77777777" w:rsidR="001F1221" w:rsidRPr="008A3A0D" w:rsidRDefault="001F1221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087306" w14:textId="77777777" w:rsidR="001F1221" w:rsidRPr="008A3A0D" w:rsidRDefault="001F1221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231ADB0" w14:textId="419B161E" w:rsidR="001F1221" w:rsidRPr="008A3A0D" w:rsidRDefault="001F1221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 </w:t>
            </w:r>
            <w:r w:rsidR="00EB4645">
              <w:rPr>
                <w:rFonts w:ascii="Calibri" w:eastAsia="Times New Roman" w:hAnsi="Calibri" w:cs="Times New Roman"/>
                <w:color w:val="000000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  <w:r w:rsidR="003F2DAB">
              <w:rPr>
                <w:rFonts w:ascii="Calibri" w:eastAsia="Times New Roman" w:hAnsi="Calibri" w:cs="Times New Roman"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</w:rPr>
              <w:t>0 / LB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6E0D9D5" w14:textId="77777777" w:rsidR="001F1221" w:rsidRPr="008A3A0D" w:rsidRDefault="001F1221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119041" w14:textId="77777777" w:rsidR="001F1221" w:rsidRPr="008A3A0D" w:rsidRDefault="001F1221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7F038" w14:textId="77777777" w:rsidR="001F1221" w:rsidRPr="008A3A0D" w:rsidRDefault="001F1221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E5F60" w:rsidRPr="008A3A0D" w14:paraId="5EE11F48" w14:textId="77777777" w:rsidTr="00054791">
        <w:trPr>
          <w:trHeight w:val="251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4502A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IRON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40898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A5E93" w14:textId="3AA818C2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B1673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292CF1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 xml:space="preserve"> NO CHARGE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DFA5B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A68F9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F24B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E5F60" w:rsidRPr="008A3A0D" w14:paraId="5E7D34F2" w14:textId="77777777" w:rsidTr="00054791">
        <w:trPr>
          <w:trHeight w:val="251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E6B1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16D3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86AC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7583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F457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679A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490D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43DB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CAA8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5F60" w:rsidRPr="008A3A0D" w14:paraId="38070A0C" w14:textId="77777777" w:rsidTr="00054791">
        <w:trPr>
          <w:trHeight w:val="251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FE4F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E0BC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6371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A30B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B14A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64AFC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SUBTOTAL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77CFD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2CEC7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6C1B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E5F60" w:rsidRPr="008A3A0D" w14:paraId="5CAF3F9A" w14:textId="77777777" w:rsidTr="00054791">
        <w:trPr>
          <w:trHeight w:val="216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37B8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3AA7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E3F8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9B74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7C71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9E9F2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TAX (6%)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0BC29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F432A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8D09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E5F60" w:rsidRPr="008A3A0D" w14:paraId="65B5CC0E" w14:textId="77777777" w:rsidTr="00054791">
        <w:trPr>
          <w:trHeight w:val="251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CCAA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67CD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1FB3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1C86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1C52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12EE3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07DAC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22D11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C036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E5F60" w:rsidRPr="008A3A0D" w14:paraId="737A2C17" w14:textId="77777777" w:rsidTr="00054791">
        <w:trPr>
          <w:trHeight w:val="239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196B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D9A9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26A5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8AB1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80CB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B314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DD1C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42A6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E573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5F60" w:rsidRPr="008A3A0D" w14:paraId="75A12777" w14:textId="77777777" w:rsidTr="00054791">
        <w:trPr>
          <w:trHeight w:val="239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5ADA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37A3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24E9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B710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A0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8E6572B" wp14:editId="47AAF166">
                      <wp:simplePos x="0" y="0"/>
                      <wp:positionH relativeFrom="margin">
                        <wp:posOffset>-2154555</wp:posOffset>
                      </wp:positionH>
                      <wp:positionV relativeFrom="paragraph">
                        <wp:posOffset>14605</wp:posOffset>
                      </wp:positionV>
                      <wp:extent cx="5962650" cy="495300"/>
                      <wp:effectExtent l="0" t="0" r="19050" b="190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265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FBBBA9" w14:textId="16E29265" w:rsidR="004E5F60" w:rsidRPr="00562DB3" w:rsidRDefault="004E5F60" w:rsidP="004E5F60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562DB3">
                                    <w:rPr>
                                      <w:sz w:val="12"/>
                                      <w:szCs w:val="12"/>
                                    </w:rPr>
                                    <w:t xml:space="preserve">I UNDERSTAND THAT FLAWS OR DEFECTS COULD OCCUR AT ANY PHASE OF THE CASTING PROCESS. </w:t>
                                  </w:r>
                                  <w:r w:rsidR="0034426B">
                                    <w:rPr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562DB3">
                                    <w:rPr>
                                      <w:sz w:val="12"/>
                                      <w:szCs w:val="12"/>
                                    </w:rPr>
                                    <w:t>I WILL NOT HOLD CCS OR ITS EMPLOYEES RESPONSIBLE FOR ANY SAID DEFECTS.</w:t>
                                  </w:r>
                                  <w:r w:rsidR="003221CC">
                                    <w:rPr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="0034426B">
                                    <w:rPr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="003221CC">
                                    <w:rPr>
                                      <w:sz w:val="12"/>
                                      <w:szCs w:val="12"/>
                                    </w:rPr>
                                    <w:t>I UNDERSTAND AND AGREE TO ALL ABOVE CHARGES.</w:t>
                                  </w:r>
                                  <w:r w:rsidRPr="00562DB3">
                                    <w:rPr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="0034426B">
                                    <w:rPr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562DB3">
                                    <w:rPr>
                                      <w:sz w:val="12"/>
                                      <w:szCs w:val="12"/>
                                    </w:rPr>
                                    <w:t xml:space="preserve">I UNDERSTAND THAT MY REGISTRATION AND TRANSCRIPTS MAY BE HELD UNTIL MY BALANCE IS PAID IN FULL. </w:t>
                                  </w:r>
                                  <w:r w:rsidR="0034426B">
                                    <w:rPr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562DB3">
                                    <w:rPr>
                                      <w:sz w:val="12"/>
                                      <w:szCs w:val="12"/>
                                    </w:rPr>
                                    <w:t xml:space="preserve">PAYMENTS </w:t>
                                  </w:r>
                                  <w:r w:rsidR="0034426B">
                                    <w:rPr>
                                      <w:sz w:val="12"/>
                                      <w:szCs w:val="12"/>
                                    </w:rPr>
                                    <w:t>CAN</w:t>
                                  </w:r>
                                  <w:r w:rsidRPr="00562DB3">
                                    <w:rPr>
                                      <w:sz w:val="12"/>
                                      <w:szCs w:val="12"/>
                                    </w:rPr>
                                    <w:t xml:space="preserve"> BE MADE TO THE BUISNESS OFFICE</w:t>
                                  </w:r>
                                  <w:r w:rsidR="0034426B">
                                    <w:rPr>
                                      <w:sz w:val="12"/>
                                      <w:szCs w:val="12"/>
                                    </w:rPr>
                                    <w:t xml:space="preserve"> WITH CASH, CHECK OR CHARGE OR IN THE METASLHOP WITH YOUR ONE CARD.   ALL CHARGES </w:t>
                                  </w:r>
                                  <w:r w:rsidRPr="00562DB3">
                                    <w:rPr>
                                      <w:sz w:val="12"/>
                                      <w:szCs w:val="12"/>
                                    </w:rPr>
                                    <w:t xml:space="preserve">MUST BE </w:t>
                                  </w:r>
                                  <w:r w:rsidR="0034426B">
                                    <w:rPr>
                                      <w:sz w:val="12"/>
                                      <w:szCs w:val="12"/>
                                    </w:rPr>
                                    <w:t xml:space="preserve">PAYED </w:t>
                                  </w:r>
                                  <w:r w:rsidRPr="00562DB3">
                                    <w:rPr>
                                      <w:sz w:val="12"/>
                                      <w:szCs w:val="12"/>
                                    </w:rPr>
                                    <w:t xml:space="preserve">IN FULL </w:t>
                                  </w:r>
                                  <w:r w:rsidR="003F2DAB">
                                    <w:rPr>
                                      <w:sz w:val="12"/>
                                      <w:szCs w:val="12"/>
                                    </w:rPr>
                                    <w:t>BEFORE PIECES MAY LEAVE THE FOUNDRY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E657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69.65pt;margin-top:1.15pt;width:469.5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" strokecolor="white [3212]">
                      <v:textbox>
                        <w:txbxContent>
                          <w:p w14:paraId="03FBBBA9" w14:textId="16E29265" w:rsidR="004E5F60" w:rsidRPr="00562DB3" w:rsidRDefault="004E5F60" w:rsidP="004E5F6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562DB3">
                              <w:rPr>
                                <w:sz w:val="12"/>
                                <w:szCs w:val="12"/>
                              </w:rPr>
                              <w:t xml:space="preserve">I UNDERSTAND THAT FLAWS OR DEFECTS COULD OCCUR AT ANY PHASE OF THE CASTING PROCESS. </w:t>
                            </w:r>
                            <w:r w:rsidR="0034426B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562DB3">
                              <w:rPr>
                                <w:sz w:val="12"/>
                                <w:szCs w:val="12"/>
                              </w:rPr>
                              <w:t>I WILL NOT HOLD CCS OR ITS EMPLOYEES RESPONSIBLE FOR ANY SAID DEFECTS.</w:t>
                            </w:r>
                            <w:r w:rsidR="003221CC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34426B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3221CC">
                              <w:rPr>
                                <w:sz w:val="12"/>
                                <w:szCs w:val="12"/>
                              </w:rPr>
                              <w:t>I UNDERSTAND AND AGREE TO ALL ABOVE CHARGES.</w:t>
                            </w:r>
                            <w:r w:rsidRPr="00562DB3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34426B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562DB3">
                              <w:rPr>
                                <w:sz w:val="12"/>
                                <w:szCs w:val="12"/>
                              </w:rPr>
                              <w:t xml:space="preserve">I UNDERSTAND THAT MY REGISTRATION AND TRANSCRIPTS MAY BE HELD UNTIL MY BALANCE IS PAID IN FULL. </w:t>
                            </w:r>
                            <w:r w:rsidR="0034426B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562DB3">
                              <w:rPr>
                                <w:sz w:val="12"/>
                                <w:szCs w:val="12"/>
                              </w:rPr>
                              <w:t xml:space="preserve">PAYMENTS </w:t>
                            </w:r>
                            <w:r w:rsidR="0034426B">
                              <w:rPr>
                                <w:sz w:val="12"/>
                                <w:szCs w:val="12"/>
                              </w:rPr>
                              <w:t>CAN</w:t>
                            </w:r>
                            <w:r w:rsidRPr="00562DB3">
                              <w:rPr>
                                <w:sz w:val="12"/>
                                <w:szCs w:val="12"/>
                              </w:rPr>
                              <w:t xml:space="preserve"> BE MADE TO THE BUISNESS OFFICE</w:t>
                            </w:r>
                            <w:r w:rsidR="0034426B">
                              <w:rPr>
                                <w:sz w:val="12"/>
                                <w:szCs w:val="12"/>
                              </w:rPr>
                              <w:t xml:space="preserve"> WITH CASH, CHECK OR CHARGE OR IN THE METASLHOP WITH YOUR ONE CARD.   ALL CHARGES </w:t>
                            </w:r>
                            <w:r w:rsidRPr="00562DB3">
                              <w:rPr>
                                <w:sz w:val="12"/>
                                <w:szCs w:val="12"/>
                              </w:rPr>
                              <w:t xml:space="preserve">MUST BE </w:t>
                            </w:r>
                            <w:r w:rsidR="0034426B">
                              <w:rPr>
                                <w:sz w:val="12"/>
                                <w:szCs w:val="12"/>
                              </w:rPr>
                              <w:t xml:space="preserve">PAYED </w:t>
                            </w:r>
                            <w:r w:rsidRPr="00562DB3">
                              <w:rPr>
                                <w:sz w:val="12"/>
                                <w:szCs w:val="12"/>
                              </w:rPr>
                              <w:t xml:space="preserve">IN FULL </w:t>
                            </w:r>
                            <w:r w:rsidR="003F2DAB">
                              <w:rPr>
                                <w:sz w:val="12"/>
                                <w:szCs w:val="12"/>
                              </w:rPr>
                              <w:t>BEFORE PIECES MAY LEAVE THE FOUNDRY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D867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9700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9B96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B95C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DF87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5F60" w:rsidRPr="008A3A0D" w14:paraId="78D9E682" w14:textId="77777777" w:rsidTr="00054791">
        <w:trPr>
          <w:trHeight w:val="239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EFE0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30B9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2CEE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8CE3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C5FF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7FD4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F10F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AED4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0E7CF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5F60" w:rsidRPr="008A3A0D" w14:paraId="25A090DF" w14:textId="77777777" w:rsidTr="00054791">
        <w:trPr>
          <w:trHeight w:val="251"/>
        </w:trPr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0229" w14:textId="77777777" w:rsidR="004E5F60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577D4A02" w14:textId="77777777" w:rsidR="0034426B" w:rsidRDefault="0034426B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22F8BF54" w14:textId="051A64A2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SIGNATURE</w:t>
            </w:r>
            <w:r w:rsidR="00054791">
              <w:rPr>
                <w:rFonts w:ascii="Calibri" w:eastAsia="Times New Roman" w:hAnsi="Calibri" w:cs="Times New Roman"/>
                <w:color w:val="000000"/>
              </w:rPr>
              <w:t xml:space="preserve"> &amp; DATE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CA97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CADC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491E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CCA8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0AD2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E032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CA10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5F60" w:rsidRPr="008A3A0D" w14:paraId="54313BF5" w14:textId="77777777" w:rsidTr="00054791">
        <w:trPr>
          <w:trHeight w:val="251"/>
        </w:trPr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27250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81C7C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AE71" w14:textId="77777777" w:rsidR="004E5F60" w:rsidRPr="008A3A0D" w:rsidRDefault="004E5F60" w:rsidP="004E5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0662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B592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5EF5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AA54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43BD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80B9" w14:textId="77777777" w:rsidR="004E5F60" w:rsidRPr="008A3A0D" w:rsidRDefault="004E5F60" w:rsidP="004E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BF17370" w14:textId="7C8D0617" w:rsidR="008A3A0D" w:rsidRDefault="008A3A0D">
      <w:pPr>
        <w:rPr>
          <w:sz w:val="28"/>
          <w:szCs w:val="28"/>
        </w:rPr>
      </w:pPr>
    </w:p>
    <w:sectPr w:rsidR="008A3A0D" w:rsidSect="005C1076">
      <w:foot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8F018" w14:textId="77777777" w:rsidR="006D6536" w:rsidRDefault="006D6536" w:rsidP="005C1076">
      <w:pPr>
        <w:spacing w:after="0" w:line="240" w:lineRule="auto"/>
      </w:pPr>
      <w:r>
        <w:separator/>
      </w:r>
    </w:p>
  </w:endnote>
  <w:endnote w:type="continuationSeparator" w:id="0">
    <w:p w14:paraId="60492D72" w14:textId="77777777" w:rsidR="006D6536" w:rsidRDefault="006D6536" w:rsidP="005C1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86764" w14:textId="1604BBC4" w:rsidR="005C1076" w:rsidRDefault="005C1076">
    <w:pPr>
      <w:pStyle w:val="Footer"/>
    </w:pPr>
    <w:r>
      <w:t>Updated 09.05.2023</w:t>
    </w:r>
  </w:p>
  <w:p w14:paraId="57BB472C" w14:textId="77777777" w:rsidR="005C1076" w:rsidRDefault="005C10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ADD12" w14:textId="77777777" w:rsidR="006D6536" w:rsidRDefault="006D6536" w:rsidP="005C1076">
      <w:pPr>
        <w:spacing w:after="0" w:line="240" w:lineRule="auto"/>
      </w:pPr>
      <w:r>
        <w:separator/>
      </w:r>
    </w:p>
  </w:footnote>
  <w:footnote w:type="continuationSeparator" w:id="0">
    <w:p w14:paraId="08ADA519" w14:textId="77777777" w:rsidR="006D6536" w:rsidRDefault="006D6536" w:rsidP="005C1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8CD"/>
    <w:rsid w:val="00054791"/>
    <w:rsid w:val="0007390F"/>
    <w:rsid w:val="00150FE2"/>
    <w:rsid w:val="001F1221"/>
    <w:rsid w:val="003221CC"/>
    <w:rsid w:val="0034426B"/>
    <w:rsid w:val="003F2DAB"/>
    <w:rsid w:val="00401A1D"/>
    <w:rsid w:val="004E5F60"/>
    <w:rsid w:val="005158F6"/>
    <w:rsid w:val="00562DB3"/>
    <w:rsid w:val="005C1076"/>
    <w:rsid w:val="00620856"/>
    <w:rsid w:val="00634318"/>
    <w:rsid w:val="00636A4D"/>
    <w:rsid w:val="00653D86"/>
    <w:rsid w:val="006D6536"/>
    <w:rsid w:val="007F7974"/>
    <w:rsid w:val="008A3A0D"/>
    <w:rsid w:val="008B2EAF"/>
    <w:rsid w:val="00937A39"/>
    <w:rsid w:val="00A258CD"/>
    <w:rsid w:val="00A70EB1"/>
    <w:rsid w:val="00AC624E"/>
    <w:rsid w:val="00B10B33"/>
    <w:rsid w:val="00B901B5"/>
    <w:rsid w:val="00C5769B"/>
    <w:rsid w:val="00C61353"/>
    <w:rsid w:val="00CA5B7D"/>
    <w:rsid w:val="00CE4162"/>
    <w:rsid w:val="00D44205"/>
    <w:rsid w:val="00E14868"/>
    <w:rsid w:val="00E72706"/>
    <w:rsid w:val="00EB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DE055"/>
  <w15:chartTrackingRefBased/>
  <w15:docId w15:val="{BBD6AF88-1477-4E2E-9CC6-2C75458F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F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1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076"/>
  </w:style>
  <w:style w:type="paragraph" w:styleId="Footer">
    <w:name w:val="footer"/>
    <w:basedOn w:val="Normal"/>
    <w:link w:val="FooterChar"/>
    <w:uiPriority w:val="99"/>
    <w:unhideWhenUsed/>
    <w:rsid w:val="005C1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7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ashirley</dc:creator>
  <cp:keywords/>
  <dc:description/>
  <cp:lastModifiedBy>nicole barbour</cp:lastModifiedBy>
  <cp:revision>2</cp:revision>
  <cp:lastPrinted>2023-09-05T15:08:00Z</cp:lastPrinted>
  <dcterms:created xsi:type="dcterms:W3CDTF">2023-09-05T15:11:00Z</dcterms:created>
  <dcterms:modified xsi:type="dcterms:W3CDTF">2023-09-05T15:11:00Z</dcterms:modified>
</cp:coreProperties>
</file>