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CF0E" w14:textId="004B3825" w:rsidR="00DD181A" w:rsidRPr="009255A0" w:rsidRDefault="009255A0" w:rsidP="009255A0">
      <w:pPr>
        <w:jc w:val="center"/>
        <w:rPr>
          <w:rFonts w:ascii="Garamond" w:hAnsi="Garamond"/>
          <w:b/>
          <w:sz w:val="32"/>
          <w:szCs w:val="32"/>
        </w:rPr>
      </w:pPr>
      <w:r w:rsidRPr="009255A0">
        <w:rPr>
          <w:rFonts w:ascii="Garamond" w:hAnsi="Garamond"/>
          <w:b/>
          <w:sz w:val="32"/>
          <w:szCs w:val="32"/>
        </w:rPr>
        <w:t xml:space="preserve">[Department] </w:t>
      </w:r>
      <w:r w:rsidR="00DD181A" w:rsidRPr="009255A0">
        <w:rPr>
          <w:rFonts w:ascii="Garamond" w:hAnsi="Garamond"/>
          <w:b/>
          <w:sz w:val="32"/>
          <w:szCs w:val="32"/>
        </w:rPr>
        <w:t>Summary Report</w:t>
      </w:r>
    </w:p>
    <w:p w14:paraId="06089B18" w14:textId="60B59544" w:rsidR="00DD181A" w:rsidRPr="009255A0" w:rsidRDefault="009255A0" w:rsidP="00DD181A">
      <w:pPr>
        <w:jc w:val="center"/>
        <w:rPr>
          <w:rFonts w:ascii="Garamond" w:hAnsi="Garamond"/>
          <w:b/>
          <w:sz w:val="32"/>
          <w:szCs w:val="32"/>
        </w:rPr>
      </w:pPr>
      <w:r w:rsidRPr="009255A0">
        <w:rPr>
          <w:rFonts w:ascii="Garamond" w:hAnsi="Garamond"/>
          <w:b/>
          <w:sz w:val="32"/>
          <w:szCs w:val="32"/>
        </w:rPr>
        <w:t xml:space="preserve"> </w:t>
      </w:r>
      <w:r w:rsidR="00507089" w:rsidRPr="009255A0">
        <w:rPr>
          <w:rFonts w:ascii="Garamond" w:hAnsi="Garamond"/>
          <w:b/>
          <w:sz w:val="32"/>
          <w:szCs w:val="32"/>
        </w:rPr>
        <w:t>[</w:t>
      </w:r>
      <w:r w:rsidR="00DD181A" w:rsidRPr="009255A0">
        <w:rPr>
          <w:rFonts w:ascii="Garamond" w:hAnsi="Garamond"/>
          <w:b/>
          <w:sz w:val="32"/>
          <w:szCs w:val="32"/>
        </w:rPr>
        <w:t>Date</w:t>
      </w:r>
      <w:r w:rsidR="00507089" w:rsidRPr="009255A0">
        <w:rPr>
          <w:rFonts w:ascii="Garamond" w:hAnsi="Garamond"/>
          <w:b/>
          <w:sz w:val="32"/>
          <w:szCs w:val="32"/>
        </w:rPr>
        <w:t xml:space="preserve"> Submitted]</w:t>
      </w:r>
    </w:p>
    <w:p w14:paraId="13329C3F" w14:textId="77777777" w:rsidR="00DD181A" w:rsidRPr="009255A0" w:rsidRDefault="00DD181A">
      <w:pPr>
        <w:rPr>
          <w:rFonts w:ascii="Garamond" w:hAnsi="Garamond"/>
          <w:b/>
          <w:sz w:val="20"/>
          <w:szCs w:val="22"/>
        </w:rPr>
      </w:pPr>
    </w:p>
    <w:p w14:paraId="17A0DD07" w14:textId="5A01DF43" w:rsidR="00DD181A" w:rsidRDefault="009378DF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NOTE:</w:t>
      </w:r>
      <w:r w:rsidR="00DD181A" w:rsidRPr="00DD181A">
        <w:rPr>
          <w:rFonts w:ascii="Garamond" w:hAnsi="Garamond"/>
          <w:b/>
          <w:i/>
          <w:sz w:val="22"/>
          <w:szCs w:val="22"/>
        </w:rPr>
        <w:t xml:space="preserve"> </w:t>
      </w:r>
      <w:r w:rsidR="00804C48">
        <w:rPr>
          <w:rFonts w:ascii="Garamond" w:hAnsi="Garamond"/>
          <w:b/>
          <w:i/>
          <w:sz w:val="22"/>
          <w:szCs w:val="22"/>
        </w:rPr>
        <w:t>P</w:t>
      </w:r>
      <w:r w:rsidR="00DD181A" w:rsidRPr="00DD181A">
        <w:rPr>
          <w:rFonts w:ascii="Garamond" w:hAnsi="Garamond"/>
          <w:b/>
          <w:i/>
          <w:sz w:val="22"/>
          <w:szCs w:val="22"/>
        </w:rPr>
        <w:t>lease maintain the format (</w:t>
      </w:r>
      <w:r w:rsidR="002E164C">
        <w:rPr>
          <w:rFonts w:ascii="Garamond" w:hAnsi="Garamond"/>
          <w:b/>
          <w:i/>
          <w:sz w:val="22"/>
          <w:szCs w:val="22"/>
        </w:rPr>
        <w:t>11 pt. Garamond font</w:t>
      </w:r>
      <w:r>
        <w:rPr>
          <w:rFonts w:ascii="Garamond" w:hAnsi="Garamond"/>
          <w:b/>
          <w:i/>
          <w:sz w:val="22"/>
          <w:szCs w:val="22"/>
        </w:rPr>
        <w:t>, bulleted information</w:t>
      </w:r>
      <w:r w:rsidR="00DD181A" w:rsidRPr="00DD181A">
        <w:rPr>
          <w:rFonts w:ascii="Garamond" w:hAnsi="Garamond"/>
          <w:b/>
          <w:i/>
          <w:sz w:val="22"/>
          <w:szCs w:val="22"/>
        </w:rPr>
        <w:t xml:space="preserve">) of this </w:t>
      </w:r>
      <w:r w:rsidR="00DD181A" w:rsidRPr="00AC013D">
        <w:rPr>
          <w:rFonts w:ascii="Garamond" w:hAnsi="Garamond"/>
          <w:b/>
          <w:i/>
          <w:sz w:val="22"/>
          <w:szCs w:val="22"/>
        </w:rPr>
        <w:t xml:space="preserve">document when submitting to </w:t>
      </w:r>
      <w:r w:rsidR="005E3065" w:rsidRPr="00AC013D">
        <w:rPr>
          <w:rFonts w:ascii="Garamond" w:hAnsi="Garamond"/>
          <w:b/>
          <w:i/>
          <w:sz w:val="22"/>
          <w:szCs w:val="22"/>
        </w:rPr>
        <w:t>Academic Affairs</w:t>
      </w:r>
      <w:r w:rsidR="003C3254" w:rsidRPr="00AC013D">
        <w:rPr>
          <w:rFonts w:ascii="Garamond" w:hAnsi="Garamond"/>
          <w:b/>
          <w:i/>
          <w:sz w:val="22"/>
          <w:szCs w:val="22"/>
        </w:rPr>
        <w:t xml:space="preserve">. </w:t>
      </w:r>
      <w:r w:rsidR="00804C48">
        <w:rPr>
          <w:rFonts w:ascii="Garamond" w:hAnsi="Garamond"/>
          <w:b/>
          <w:i/>
          <w:sz w:val="22"/>
          <w:szCs w:val="22"/>
        </w:rPr>
        <w:t xml:space="preserve">Please create submissions in the third person voice and follow the guidelines offered in the </w:t>
      </w:r>
      <w:r w:rsidR="00804C48" w:rsidRPr="00804C48">
        <w:rPr>
          <w:rFonts w:ascii="Garamond" w:hAnsi="Garamond"/>
          <w:b/>
          <w:sz w:val="22"/>
          <w:szCs w:val="22"/>
        </w:rPr>
        <w:t>Style Guide</w:t>
      </w:r>
      <w:r w:rsidR="00804C48">
        <w:rPr>
          <w:rFonts w:ascii="Garamond" w:hAnsi="Garamond"/>
          <w:b/>
          <w:i/>
          <w:sz w:val="22"/>
          <w:szCs w:val="22"/>
        </w:rPr>
        <w:t xml:space="preserve">. </w:t>
      </w:r>
    </w:p>
    <w:p w14:paraId="14DEED53" w14:textId="474356C7" w:rsidR="00AC79A3" w:rsidRDefault="00AC79A3">
      <w:pPr>
        <w:rPr>
          <w:rFonts w:ascii="Garamond" w:hAnsi="Garamond"/>
          <w:b/>
          <w:i/>
          <w:sz w:val="22"/>
          <w:szCs w:val="22"/>
        </w:rPr>
      </w:pPr>
    </w:p>
    <w:p w14:paraId="7D64F106" w14:textId="5A32D87F" w:rsidR="00AC79A3" w:rsidRPr="00DD181A" w:rsidRDefault="00AC79A3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NOTE: Please provide dates and locations for any events.</w:t>
      </w:r>
      <w:r w:rsidR="009255A0">
        <w:rPr>
          <w:rFonts w:ascii="Garamond" w:hAnsi="Garamond"/>
          <w:b/>
          <w:i/>
          <w:sz w:val="22"/>
          <w:szCs w:val="22"/>
        </w:rPr>
        <w:t xml:space="preserve"> Please send large pictures as separate files rather than integrating them in to the Word file.</w:t>
      </w:r>
      <w:r w:rsidR="0012086C">
        <w:rPr>
          <w:rFonts w:ascii="Garamond" w:hAnsi="Garamond"/>
          <w:b/>
          <w:i/>
          <w:sz w:val="22"/>
          <w:szCs w:val="22"/>
        </w:rPr>
        <w:t xml:space="preserve"> </w:t>
      </w:r>
      <w:bookmarkStart w:id="0" w:name="_GoBack"/>
      <w:bookmarkEnd w:id="0"/>
    </w:p>
    <w:p w14:paraId="3019385E" w14:textId="77777777" w:rsidR="007808C5" w:rsidRDefault="007808C5" w:rsidP="006A3413">
      <w:pPr>
        <w:rPr>
          <w:rFonts w:ascii="Garamond" w:hAnsi="Garamond"/>
          <w:b/>
          <w:i/>
          <w:sz w:val="22"/>
          <w:szCs w:val="22"/>
        </w:rPr>
      </w:pPr>
    </w:p>
    <w:p w14:paraId="52943122" w14:textId="27A804BF" w:rsidR="007808C5" w:rsidRPr="007808C5" w:rsidRDefault="007808C5" w:rsidP="006A3413">
      <w:pPr>
        <w:rPr>
          <w:rFonts w:ascii="Garamond" w:hAnsi="Garamond"/>
          <w:b/>
          <w:i/>
          <w:sz w:val="22"/>
          <w:szCs w:val="22"/>
        </w:rPr>
      </w:pPr>
      <w:r w:rsidRPr="007808C5">
        <w:rPr>
          <w:rFonts w:ascii="Garamond" w:hAnsi="Garamond"/>
          <w:b/>
          <w:i/>
          <w:sz w:val="22"/>
          <w:szCs w:val="22"/>
        </w:rPr>
        <w:t>NOTE: There is no need to outline every activity that occurred during the reporting period; only the most significant events and activities.</w:t>
      </w:r>
    </w:p>
    <w:p w14:paraId="2FCBB66B" w14:textId="77777777" w:rsidR="00DD181A" w:rsidRPr="006A3413" w:rsidRDefault="00DD181A">
      <w:pPr>
        <w:rPr>
          <w:rFonts w:ascii="Garamond" w:hAnsi="Garamond"/>
          <w:sz w:val="22"/>
          <w:szCs w:val="22"/>
        </w:rPr>
      </w:pPr>
    </w:p>
    <w:p w14:paraId="3521E7AF" w14:textId="14EC1118" w:rsidR="008A5869" w:rsidRPr="00DD181A" w:rsidRDefault="005E3065">
      <w:p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Key Initiatives</w:t>
      </w:r>
    </w:p>
    <w:p w14:paraId="70C202FB" w14:textId="312C49E4" w:rsidR="008A5869" w:rsidRPr="00507089" w:rsidRDefault="008A5869" w:rsidP="00DD181A">
      <w:pPr>
        <w:rPr>
          <w:rFonts w:ascii="Garamond" w:hAnsi="Garamond"/>
          <w:sz w:val="22"/>
          <w:szCs w:val="22"/>
        </w:rPr>
      </w:pPr>
      <w:r w:rsidRPr="00507089">
        <w:rPr>
          <w:rFonts w:ascii="Garamond" w:hAnsi="Garamond"/>
          <w:sz w:val="22"/>
          <w:szCs w:val="22"/>
        </w:rPr>
        <w:t xml:space="preserve">This section should contain </w:t>
      </w:r>
      <w:r w:rsidRPr="00507089">
        <w:rPr>
          <w:rFonts w:ascii="Garamond" w:hAnsi="Garamond"/>
          <w:b/>
          <w:sz w:val="22"/>
          <w:szCs w:val="22"/>
        </w:rPr>
        <w:t>no more than four items of significant interest beyond the CCS community.</w:t>
      </w:r>
      <w:r w:rsidRPr="00507089">
        <w:rPr>
          <w:rFonts w:ascii="Garamond" w:hAnsi="Garamond"/>
          <w:sz w:val="22"/>
          <w:szCs w:val="22"/>
        </w:rPr>
        <w:t xml:space="preserve"> This should include news of exceptional prominence that </w:t>
      </w:r>
      <w:r w:rsidR="006A3413">
        <w:rPr>
          <w:rFonts w:ascii="Garamond" w:hAnsi="Garamond"/>
          <w:sz w:val="22"/>
          <w:szCs w:val="22"/>
        </w:rPr>
        <w:t>may</w:t>
      </w:r>
      <w:r w:rsidRPr="00507089">
        <w:rPr>
          <w:rFonts w:ascii="Garamond" w:hAnsi="Garamond"/>
          <w:sz w:val="22"/>
          <w:szCs w:val="22"/>
        </w:rPr>
        <w:t xml:space="preserve"> warrant national or international exposure. </w:t>
      </w:r>
      <w:r w:rsidR="006A3413">
        <w:rPr>
          <w:rFonts w:ascii="Garamond" w:hAnsi="Garamond"/>
          <w:sz w:val="22"/>
          <w:szCs w:val="22"/>
        </w:rPr>
        <w:t>Departments s</w:t>
      </w:r>
      <w:r w:rsidRPr="00507089">
        <w:rPr>
          <w:rFonts w:ascii="Garamond" w:hAnsi="Garamond"/>
          <w:sz w:val="22"/>
          <w:szCs w:val="22"/>
        </w:rPr>
        <w:t>hould be ready to provide additional background materials, including imagery.</w:t>
      </w:r>
    </w:p>
    <w:p w14:paraId="280F868C" w14:textId="77777777" w:rsidR="005E3065" w:rsidRDefault="005E3065" w:rsidP="005E3065">
      <w:pPr>
        <w:pStyle w:val="Heading2"/>
        <w:rPr>
          <w:rFonts w:ascii="Garamond" w:hAnsi="Garamond"/>
          <w:b w:val="0"/>
          <w:szCs w:val="22"/>
          <w:u w:val="single"/>
        </w:rPr>
      </w:pPr>
    </w:p>
    <w:p w14:paraId="19116C62" w14:textId="01E15846" w:rsidR="005E3065" w:rsidRDefault="005E3065" w:rsidP="005E3065">
      <w:pPr>
        <w:pStyle w:val="Heading2"/>
        <w:rPr>
          <w:rFonts w:ascii="Garamond" w:hAnsi="Garamond"/>
          <w:b w:val="0"/>
          <w:szCs w:val="22"/>
          <w:u w:val="single"/>
        </w:rPr>
      </w:pPr>
      <w:r>
        <w:rPr>
          <w:rFonts w:ascii="Garamond" w:hAnsi="Garamond"/>
          <w:b w:val="0"/>
          <w:szCs w:val="22"/>
          <w:u w:val="single"/>
        </w:rPr>
        <w:t>Industry-Sponsored</w:t>
      </w:r>
      <w:r w:rsidR="00DD1E34">
        <w:rPr>
          <w:rFonts w:ascii="Garamond" w:hAnsi="Garamond"/>
          <w:b w:val="0"/>
          <w:szCs w:val="22"/>
          <w:u w:val="single"/>
        </w:rPr>
        <w:t xml:space="preserve"> </w:t>
      </w:r>
      <w:r>
        <w:rPr>
          <w:rFonts w:ascii="Garamond" w:hAnsi="Garamond"/>
          <w:b w:val="0"/>
          <w:szCs w:val="22"/>
          <w:u w:val="single"/>
        </w:rPr>
        <w:t>and</w:t>
      </w:r>
      <w:r w:rsidR="00331445">
        <w:rPr>
          <w:rFonts w:ascii="Garamond" w:hAnsi="Garamond"/>
          <w:b w:val="0"/>
          <w:szCs w:val="22"/>
          <w:u w:val="single"/>
        </w:rPr>
        <w:t>/or</w:t>
      </w:r>
      <w:r>
        <w:rPr>
          <w:rFonts w:ascii="Garamond" w:hAnsi="Garamond"/>
          <w:b w:val="0"/>
          <w:szCs w:val="22"/>
          <w:u w:val="single"/>
        </w:rPr>
        <w:t xml:space="preserve"> Community Projects</w:t>
      </w:r>
    </w:p>
    <w:p w14:paraId="4C77B960" w14:textId="366B37C6" w:rsidR="005E3065" w:rsidRPr="00FD5F99" w:rsidRDefault="005E3065" w:rsidP="005E3065">
      <w:pPr>
        <w:numPr>
          <w:ilvl w:val="0"/>
          <w:numId w:val="7"/>
        </w:numPr>
        <w:rPr>
          <w:rFonts w:ascii="Garamond" w:hAnsi="Garamond"/>
          <w:szCs w:val="22"/>
          <w:u w:val="single"/>
        </w:rPr>
      </w:pPr>
      <w:r w:rsidRPr="00FD5F99">
        <w:rPr>
          <w:rFonts w:ascii="Garamond" w:hAnsi="Garamond"/>
          <w:b/>
          <w:sz w:val="22"/>
          <w:szCs w:val="22"/>
        </w:rPr>
        <w:t xml:space="preserve">This category is for reporting </w:t>
      </w:r>
      <w:r w:rsidR="00331445">
        <w:rPr>
          <w:rFonts w:ascii="Garamond" w:hAnsi="Garamond"/>
          <w:b/>
          <w:sz w:val="22"/>
          <w:szCs w:val="22"/>
        </w:rPr>
        <w:t xml:space="preserve">information related to </w:t>
      </w:r>
      <w:r w:rsidRPr="00FD5F99">
        <w:rPr>
          <w:rFonts w:ascii="Garamond" w:hAnsi="Garamond"/>
          <w:b/>
          <w:sz w:val="22"/>
          <w:szCs w:val="22"/>
        </w:rPr>
        <w:t>projects</w:t>
      </w:r>
      <w:r w:rsidR="00331445">
        <w:rPr>
          <w:rFonts w:ascii="Garamond" w:hAnsi="Garamond"/>
          <w:b/>
          <w:sz w:val="22"/>
          <w:szCs w:val="22"/>
        </w:rPr>
        <w:t xml:space="preserve"> that involve entities outside of the individual department</w:t>
      </w:r>
      <w:r w:rsidRPr="00FD5F99">
        <w:rPr>
          <w:rFonts w:ascii="Garamond" w:hAnsi="Garamond"/>
          <w:sz w:val="22"/>
          <w:szCs w:val="22"/>
        </w:rPr>
        <w:t xml:space="preserve">. </w:t>
      </w:r>
      <w:r w:rsidR="00331445">
        <w:rPr>
          <w:rFonts w:ascii="Garamond" w:hAnsi="Garamond"/>
          <w:sz w:val="22"/>
          <w:szCs w:val="22"/>
        </w:rPr>
        <w:t xml:space="preserve">Examples include project briefs and progress, debriefs on client meetings, ideas for future collaborations, etc.  </w:t>
      </w:r>
    </w:p>
    <w:p w14:paraId="41774EA8" w14:textId="77777777" w:rsidR="005E3065" w:rsidRPr="00DD181A" w:rsidRDefault="005E3065" w:rsidP="005F3AA1">
      <w:pPr>
        <w:rPr>
          <w:rFonts w:ascii="Garamond" w:hAnsi="Garamond"/>
          <w:b/>
          <w:sz w:val="22"/>
          <w:szCs w:val="22"/>
        </w:rPr>
      </w:pPr>
    </w:p>
    <w:p w14:paraId="40D6CB82" w14:textId="2422C201" w:rsidR="008A5869" w:rsidRPr="00DD181A" w:rsidRDefault="005E3065">
      <w:pPr>
        <w:pStyle w:val="Heading1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  <w:u w:val="single"/>
        </w:rPr>
        <w:t>Student and Alumni Matters</w:t>
      </w:r>
    </w:p>
    <w:p w14:paraId="0B49FFEA" w14:textId="438301FE" w:rsidR="00DD181A" w:rsidRPr="005E3065" w:rsidRDefault="00FA0CE8" w:rsidP="00DD181A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6867B8">
        <w:rPr>
          <w:rFonts w:ascii="Garamond" w:hAnsi="Garamond"/>
          <w:b/>
          <w:sz w:val="22"/>
          <w:szCs w:val="22"/>
        </w:rPr>
        <w:t xml:space="preserve">This category is for reporting information </w:t>
      </w:r>
      <w:r w:rsidR="005E3065">
        <w:rPr>
          <w:rFonts w:ascii="Garamond" w:hAnsi="Garamond"/>
          <w:b/>
          <w:sz w:val="22"/>
          <w:szCs w:val="22"/>
        </w:rPr>
        <w:t>related to current students and alumni</w:t>
      </w:r>
      <w:r w:rsidR="009378DF">
        <w:rPr>
          <w:rFonts w:ascii="Garamond" w:hAnsi="Garamond"/>
          <w:b/>
          <w:sz w:val="22"/>
          <w:szCs w:val="22"/>
        </w:rPr>
        <w:t xml:space="preserve"> activities</w:t>
      </w:r>
      <w:r w:rsidR="005E3065">
        <w:rPr>
          <w:rFonts w:ascii="Garamond" w:hAnsi="Garamond"/>
          <w:b/>
          <w:sz w:val="22"/>
          <w:szCs w:val="22"/>
        </w:rPr>
        <w:t xml:space="preserve">. </w:t>
      </w:r>
      <w:r w:rsidR="005E3065" w:rsidRPr="005E3065">
        <w:rPr>
          <w:rFonts w:ascii="Garamond" w:hAnsi="Garamond"/>
          <w:sz w:val="22"/>
          <w:szCs w:val="22"/>
        </w:rPr>
        <w:t>Examples include</w:t>
      </w:r>
      <w:r w:rsidR="005E3065">
        <w:rPr>
          <w:rFonts w:ascii="Garamond" w:hAnsi="Garamond"/>
          <w:sz w:val="22"/>
          <w:szCs w:val="22"/>
        </w:rPr>
        <w:t xml:space="preserve"> competitions, </w:t>
      </w:r>
      <w:r w:rsidR="009378DF">
        <w:rPr>
          <w:rFonts w:ascii="Garamond" w:hAnsi="Garamond"/>
          <w:sz w:val="22"/>
          <w:szCs w:val="22"/>
        </w:rPr>
        <w:t xml:space="preserve">exhibitions, </w:t>
      </w:r>
      <w:r w:rsidR="00A30387">
        <w:rPr>
          <w:rFonts w:ascii="Garamond" w:hAnsi="Garamond"/>
          <w:sz w:val="22"/>
          <w:szCs w:val="22"/>
        </w:rPr>
        <w:t xml:space="preserve">domestic </w:t>
      </w:r>
      <w:r w:rsidR="005E3065">
        <w:rPr>
          <w:rFonts w:ascii="Garamond" w:hAnsi="Garamond"/>
          <w:sz w:val="22"/>
          <w:szCs w:val="22"/>
        </w:rPr>
        <w:t>travel, gue</w:t>
      </w:r>
      <w:r w:rsidR="009378DF">
        <w:rPr>
          <w:rFonts w:ascii="Garamond" w:hAnsi="Garamond"/>
          <w:sz w:val="22"/>
          <w:szCs w:val="22"/>
        </w:rPr>
        <w:t>st speakers for a class</w:t>
      </w:r>
      <w:r w:rsidR="005E3065">
        <w:rPr>
          <w:rFonts w:ascii="Garamond" w:hAnsi="Garamond"/>
          <w:sz w:val="22"/>
          <w:szCs w:val="22"/>
        </w:rPr>
        <w:t>, employment news, etc.</w:t>
      </w:r>
      <w:r w:rsidR="00804C48">
        <w:rPr>
          <w:rFonts w:ascii="Garamond" w:hAnsi="Garamond"/>
          <w:sz w:val="22"/>
          <w:szCs w:val="22"/>
        </w:rPr>
        <w:t xml:space="preserve"> Include student level for all current students. If alumni, include year graduated and studio major.</w:t>
      </w:r>
    </w:p>
    <w:p w14:paraId="30EB64A3" w14:textId="77777777" w:rsidR="008A5869" w:rsidRPr="00DD181A" w:rsidRDefault="008A5869" w:rsidP="00DD181A">
      <w:pPr>
        <w:ind w:left="360"/>
        <w:rPr>
          <w:rFonts w:ascii="Garamond" w:hAnsi="Garamond"/>
          <w:sz w:val="22"/>
          <w:szCs w:val="22"/>
        </w:rPr>
      </w:pPr>
    </w:p>
    <w:p w14:paraId="518096A2" w14:textId="33D22BBF" w:rsidR="008A5869" w:rsidRPr="00DD181A" w:rsidRDefault="00331445">
      <w:pPr>
        <w:autoSpaceDE w:val="0"/>
        <w:autoSpaceDN w:val="0"/>
        <w:adjustRightInd w:val="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International Activities</w:t>
      </w:r>
    </w:p>
    <w:p w14:paraId="20E4FB3B" w14:textId="35268B9A" w:rsidR="00331445" w:rsidRDefault="00331445" w:rsidP="00DD181A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6867B8">
        <w:rPr>
          <w:rFonts w:ascii="Garamond" w:hAnsi="Garamond"/>
          <w:b/>
          <w:sz w:val="22"/>
          <w:szCs w:val="22"/>
        </w:rPr>
        <w:t xml:space="preserve">This category is for </w:t>
      </w:r>
      <w:r w:rsidR="00A30387" w:rsidRPr="006867B8">
        <w:rPr>
          <w:rFonts w:ascii="Garamond" w:hAnsi="Garamond"/>
          <w:b/>
          <w:sz w:val="22"/>
          <w:szCs w:val="22"/>
        </w:rPr>
        <w:t xml:space="preserve">reporting information </w:t>
      </w:r>
      <w:r w:rsidR="00A30387">
        <w:rPr>
          <w:rFonts w:ascii="Garamond" w:hAnsi="Garamond"/>
          <w:b/>
          <w:sz w:val="22"/>
          <w:szCs w:val="22"/>
        </w:rPr>
        <w:t>related to international activities by students, faculty, or staff</w:t>
      </w:r>
      <w:r w:rsidR="00A30387">
        <w:rPr>
          <w:rFonts w:ascii="Garamond" w:hAnsi="Garamond"/>
          <w:sz w:val="22"/>
          <w:szCs w:val="22"/>
        </w:rPr>
        <w:t xml:space="preserve">. Examples include international travel, study abroad activities, </w:t>
      </w:r>
      <w:r w:rsidR="009378DF">
        <w:rPr>
          <w:rFonts w:ascii="Garamond" w:hAnsi="Garamond"/>
          <w:sz w:val="22"/>
          <w:szCs w:val="22"/>
        </w:rPr>
        <w:t>etc.</w:t>
      </w:r>
    </w:p>
    <w:p w14:paraId="4D6B50BA" w14:textId="77777777" w:rsidR="00331445" w:rsidRDefault="00331445" w:rsidP="009378DF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30915BF" w14:textId="35D886B9" w:rsidR="009378DF" w:rsidRPr="001E5691" w:rsidRDefault="009378DF" w:rsidP="009378DF">
      <w:pPr>
        <w:rPr>
          <w:rFonts w:ascii="Garamond" w:hAnsi="Garamond" w:cs="Tahoma"/>
          <w:sz w:val="22"/>
          <w:szCs w:val="22"/>
          <w:u w:val="single"/>
        </w:rPr>
      </w:pPr>
      <w:r>
        <w:rPr>
          <w:rFonts w:ascii="Garamond" w:hAnsi="Garamond" w:cs="Tahoma"/>
          <w:sz w:val="22"/>
          <w:szCs w:val="22"/>
          <w:u w:val="single"/>
        </w:rPr>
        <w:t>Faculty Matters</w:t>
      </w:r>
    </w:p>
    <w:p w14:paraId="4D1FA163" w14:textId="4DEF33AF" w:rsidR="008A5869" w:rsidRDefault="00FA0CE8" w:rsidP="00DD181A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6867B8">
        <w:rPr>
          <w:rFonts w:ascii="Garamond" w:hAnsi="Garamond"/>
          <w:b/>
          <w:sz w:val="22"/>
          <w:szCs w:val="22"/>
        </w:rPr>
        <w:t xml:space="preserve">This category is for </w:t>
      </w:r>
      <w:r w:rsidR="009378DF" w:rsidRPr="006867B8">
        <w:rPr>
          <w:rFonts w:ascii="Garamond" w:hAnsi="Garamond"/>
          <w:b/>
          <w:sz w:val="22"/>
          <w:szCs w:val="22"/>
        </w:rPr>
        <w:t xml:space="preserve">reporting information </w:t>
      </w:r>
      <w:r w:rsidR="009378DF">
        <w:rPr>
          <w:rFonts w:ascii="Garamond" w:hAnsi="Garamond"/>
          <w:b/>
          <w:sz w:val="22"/>
          <w:szCs w:val="22"/>
        </w:rPr>
        <w:t>related to faculty activities and</w:t>
      </w:r>
      <w:r w:rsidRPr="006867B8">
        <w:rPr>
          <w:rFonts w:ascii="Garamond" w:hAnsi="Garamond"/>
          <w:b/>
          <w:sz w:val="22"/>
          <w:szCs w:val="22"/>
        </w:rPr>
        <w:t xml:space="preserve"> </w:t>
      </w:r>
      <w:r w:rsidR="00FD5290" w:rsidRPr="006867B8">
        <w:rPr>
          <w:rFonts w:ascii="Garamond" w:hAnsi="Garamond"/>
          <w:b/>
          <w:sz w:val="22"/>
          <w:szCs w:val="22"/>
        </w:rPr>
        <w:t xml:space="preserve">professional </w:t>
      </w:r>
      <w:r w:rsidRPr="006867B8">
        <w:rPr>
          <w:rFonts w:ascii="Garamond" w:hAnsi="Garamond"/>
          <w:b/>
          <w:sz w:val="22"/>
          <w:szCs w:val="22"/>
        </w:rPr>
        <w:t>development.</w:t>
      </w:r>
      <w:r w:rsidRPr="00FA0CE8">
        <w:rPr>
          <w:rFonts w:ascii="Garamond" w:hAnsi="Garamond"/>
          <w:sz w:val="22"/>
          <w:szCs w:val="22"/>
        </w:rPr>
        <w:t xml:space="preserve"> </w:t>
      </w:r>
      <w:r w:rsidR="009378DF" w:rsidRPr="005E3065">
        <w:rPr>
          <w:rFonts w:ascii="Garamond" w:hAnsi="Garamond"/>
          <w:sz w:val="22"/>
          <w:szCs w:val="22"/>
        </w:rPr>
        <w:t>Examples include</w:t>
      </w:r>
      <w:r w:rsidR="009378DF">
        <w:rPr>
          <w:rFonts w:ascii="Garamond" w:hAnsi="Garamond"/>
          <w:sz w:val="22"/>
          <w:szCs w:val="22"/>
        </w:rPr>
        <w:t xml:space="preserve"> </w:t>
      </w:r>
      <w:r w:rsidR="006A3413">
        <w:rPr>
          <w:rFonts w:ascii="Garamond" w:hAnsi="Garamond"/>
          <w:sz w:val="22"/>
          <w:szCs w:val="22"/>
        </w:rPr>
        <w:t xml:space="preserve">conferences, workshops, publications, exhibitions, </w:t>
      </w:r>
      <w:r w:rsidR="009378DF">
        <w:rPr>
          <w:rFonts w:ascii="Garamond" w:hAnsi="Garamond"/>
          <w:sz w:val="22"/>
          <w:szCs w:val="22"/>
        </w:rPr>
        <w:t xml:space="preserve">domestic travel, </w:t>
      </w:r>
      <w:r w:rsidR="006A3413">
        <w:rPr>
          <w:rFonts w:ascii="Garamond" w:hAnsi="Garamond"/>
          <w:sz w:val="22"/>
          <w:szCs w:val="22"/>
        </w:rPr>
        <w:t>speaking engagements</w:t>
      </w:r>
      <w:r w:rsidR="009378DF">
        <w:rPr>
          <w:rFonts w:ascii="Garamond" w:hAnsi="Garamond"/>
          <w:sz w:val="22"/>
          <w:szCs w:val="22"/>
        </w:rPr>
        <w:t xml:space="preserve">, </w:t>
      </w:r>
      <w:r w:rsidR="006A3413">
        <w:rPr>
          <w:rFonts w:ascii="Garamond" w:hAnsi="Garamond"/>
          <w:sz w:val="22"/>
          <w:szCs w:val="22"/>
        </w:rPr>
        <w:t>continuing education, etc.</w:t>
      </w:r>
      <w:r w:rsidR="00840315">
        <w:rPr>
          <w:rFonts w:ascii="Garamond" w:hAnsi="Garamond"/>
          <w:sz w:val="22"/>
          <w:szCs w:val="22"/>
        </w:rPr>
        <w:t xml:space="preserve"> </w:t>
      </w:r>
    </w:p>
    <w:p w14:paraId="2F35223C" w14:textId="77777777" w:rsidR="008A5869" w:rsidRDefault="008A5869" w:rsidP="00DD181A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46F1A56" w14:textId="62F84FE8" w:rsidR="001E5691" w:rsidRPr="001E5691" w:rsidRDefault="006A3413" w:rsidP="001E5691">
      <w:pPr>
        <w:rPr>
          <w:rFonts w:ascii="Garamond" w:hAnsi="Garamond" w:cs="Tahoma"/>
          <w:sz w:val="22"/>
          <w:szCs w:val="22"/>
          <w:u w:val="single"/>
        </w:rPr>
      </w:pPr>
      <w:r>
        <w:rPr>
          <w:rFonts w:ascii="Garamond" w:hAnsi="Garamond" w:cs="Tahoma"/>
          <w:sz w:val="22"/>
          <w:szCs w:val="22"/>
          <w:u w:val="single"/>
        </w:rPr>
        <w:t>Program Activities</w:t>
      </w:r>
    </w:p>
    <w:p w14:paraId="5552141B" w14:textId="6AC837ED" w:rsidR="008A5869" w:rsidRPr="007808C5" w:rsidRDefault="00341D56" w:rsidP="001E1B28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808C5">
        <w:rPr>
          <w:rFonts w:ascii="Garamond" w:hAnsi="Garamond"/>
          <w:b/>
          <w:sz w:val="22"/>
          <w:szCs w:val="22"/>
        </w:rPr>
        <w:t>This category is for</w:t>
      </w:r>
      <w:r w:rsidR="006A3413" w:rsidRPr="007808C5">
        <w:rPr>
          <w:rFonts w:ascii="Garamond" w:hAnsi="Garamond"/>
          <w:b/>
          <w:sz w:val="22"/>
          <w:szCs w:val="22"/>
        </w:rPr>
        <w:t xml:space="preserve"> </w:t>
      </w:r>
      <w:r w:rsidRPr="007808C5">
        <w:rPr>
          <w:rFonts w:ascii="Garamond" w:hAnsi="Garamond"/>
          <w:b/>
          <w:sz w:val="22"/>
          <w:szCs w:val="22"/>
        </w:rPr>
        <w:t xml:space="preserve">reporting </w:t>
      </w:r>
      <w:r w:rsidR="006A3413" w:rsidRPr="007808C5">
        <w:rPr>
          <w:rFonts w:ascii="Garamond" w:hAnsi="Garamond"/>
          <w:b/>
          <w:sz w:val="22"/>
          <w:szCs w:val="22"/>
        </w:rPr>
        <w:t xml:space="preserve">program-specific information. </w:t>
      </w:r>
      <w:r w:rsidR="006A3413" w:rsidRPr="007808C5">
        <w:rPr>
          <w:rFonts w:ascii="Garamond" w:hAnsi="Garamond"/>
          <w:sz w:val="22"/>
          <w:szCs w:val="22"/>
        </w:rPr>
        <w:t xml:space="preserve">Examples include </w:t>
      </w:r>
      <w:r w:rsidR="00DD1E34">
        <w:rPr>
          <w:rFonts w:ascii="Garamond" w:hAnsi="Garamond"/>
          <w:sz w:val="22"/>
          <w:szCs w:val="22"/>
        </w:rPr>
        <w:t>interdisciplinary or</w:t>
      </w:r>
      <w:r w:rsidR="00DD1E34" w:rsidRPr="00DD1E34">
        <w:rPr>
          <w:rFonts w:ascii="Garamond" w:hAnsi="Garamond"/>
          <w:sz w:val="22"/>
          <w:szCs w:val="22"/>
        </w:rPr>
        <w:t xml:space="preserve"> </w:t>
      </w:r>
      <w:r w:rsidR="00DD1E34">
        <w:rPr>
          <w:rFonts w:ascii="Garamond" w:hAnsi="Garamond"/>
          <w:sz w:val="22"/>
          <w:szCs w:val="22"/>
        </w:rPr>
        <w:t>c</w:t>
      </w:r>
      <w:r w:rsidR="00DD1E34" w:rsidRPr="00DD1E34">
        <w:rPr>
          <w:rFonts w:ascii="Garamond" w:hAnsi="Garamond"/>
          <w:sz w:val="22"/>
          <w:szCs w:val="22"/>
        </w:rPr>
        <w:t>ollaborative</w:t>
      </w:r>
      <w:r w:rsidR="00DD1E34">
        <w:rPr>
          <w:rFonts w:ascii="Garamond" w:hAnsi="Garamond"/>
          <w:sz w:val="22"/>
          <w:szCs w:val="22"/>
        </w:rPr>
        <w:t xml:space="preserve"> projects, faculty and staff changes</w:t>
      </w:r>
      <w:r w:rsidR="006A3413" w:rsidRPr="007808C5">
        <w:rPr>
          <w:rFonts w:ascii="Garamond" w:hAnsi="Garamond"/>
          <w:sz w:val="22"/>
          <w:szCs w:val="22"/>
        </w:rPr>
        <w:t xml:space="preserve">, </w:t>
      </w:r>
      <w:r w:rsidR="007808C5" w:rsidRPr="007808C5">
        <w:rPr>
          <w:rFonts w:ascii="Garamond" w:hAnsi="Garamond"/>
          <w:sz w:val="22"/>
          <w:szCs w:val="22"/>
        </w:rPr>
        <w:t>scheduled summer activities, department exhibitions</w:t>
      </w:r>
      <w:r w:rsidR="00DD1E34">
        <w:rPr>
          <w:rFonts w:ascii="Garamond" w:hAnsi="Garamond"/>
          <w:sz w:val="22"/>
          <w:szCs w:val="22"/>
        </w:rPr>
        <w:t xml:space="preserve"> and speakers</w:t>
      </w:r>
      <w:r w:rsidR="007808C5" w:rsidRPr="007808C5">
        <w:rPr>
          <w:rFonts w:ascii="Garamond" w:hAnsi="Garamond"/>
          <w:sz w:val="22"/>
          <w:szCs w:val="22"/>
        </w:rPr>
        <w:t>, etc.</w:t>
      </w:r>
    </w:p>
    <w:p w14:paraId="263A11A4" w14:textId="77777777" w:rsidR="00331445" w:rsidRDefault="00331445">
      <w:pPr>
        <w:pStyle w:val="Heading1"/>
        <w:rPr>
          <w:rFonts w:ascii="Garamond" w:hAnsi="Garamond"/>
          <w:b w:val="0"/>
          <w:sz w:val="22"/>
          <w:szCs w:val="22"/>
          <w:u w:val="single"/>
        </w:rPr>
      </w:pPr>
    </w:p>
    <w:p w14:paraId="12A0CF0C" w14:textId="090A345E" w:rsidR="00DD1E34" w:rsidRDefault="00DD1E34" w:rsidP="00DD1E34">
      <w:pPr>
        <w:pStyle w:val="Heading1"/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b w:val="0"/>
          <w:sz w:val="22"/>
          <w:szCs w:val="22"/>
          <w:u w:val="single"/>
        </w:rPr>
        <w:t>Additional Information</w:t>
      </w:r>
    </w:p>
    <w:p w14:paraId="5EBB0BFB" w14:textId="02F38C7A" w:rsidR="008A5869" w:rsidRPr="00DD1E34" w:rsidRDefault="00DD1E34" w:rsidP="00DD1E34">
      <w:pPr>
        <w:pStyle w:val="Heading1"/>
        <w:numPr>
          <w:ilvl w:val="0"/>
          <w:numId w:val="7"/>
        </w:numPr>
        <w:rPr>
          <w:rFonts w:ascii="Garamond" w:hAnsi="Garamond"/>
          <w:b w:val="0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This category is for reporting any items that do not fit in the provided categories. It may also </w:t>
      </w:r>
      <w:r w:rsidR="00751B67" w:rsidRPr="00DD1E34">
        <w:rPr>
          <w:rFonts w:ascii="Garamond" w:hAnsi="Garamond"/>
          <w:sz w:val="22"/>
          <w:szCs w:val="22"/>
        </w:rPr>
        <w:t xml:space="preserve">include updates for unexpected or ongoing challenges and opportunities for the department or college. </w:t>
      </w:r>
      <w:r w:rsidR="00751B67" w:rsidRPr="00DD1E34">
        <w:rPr>
          <w:rFonts w:ascii="Garamond" w:hAnsi="Garamond"/>
          <w:b w:val="0"/>
          <w:sz w:val="22"/>
          <w:szCs w:val="22"/>
        </w:rPr>
        <w:t xml:space="preserve">Examples include </w:t>
      </w:r>
      <w:r w:rsidR="007808C5" w:rsidRPr="00DD1E34">
        <w:rPr>
          <w:rFonts w:ascii="Garamond" w:hAnsi="Garamond"/>
          <w:b w:val="0"/>
          <w:sz w:val="22"/>
          <w:szCs w:val="22"/>
        </w:rPr>
        <w:t xml:space="preserve">facilities issues, technology concerns, ideas for how to improve efficiency, exposure, outreach, etc. </w:t>
      </w:r>
      <w:r w:rsidR="007808C5" w:rsidRPr="00DD1E34">
        <w:rPr>
          <w:rFonts w:ascii="Garamond" w:hAnsi="Garamond"/>
          <w:sz w:val="22"/>
          <w:szCs w:val="22"/>
        </w:rPr>
        <w:t xml:space="preserve"> </w:t>
      </w:r>
    </w:p>
    <w:sectPr w:rsidR="008A5869" w:rsidRPr="00DD1E3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90FE2" w14:textId="77777777" w:rsidR="00FD5F99" w:rsidRDefault="00FD5F99">
      <w:r>
        <w:separator/>
      </w:r>
    </w:p>
  </w:endnote>
  <w:endnote w:type="continuationSeparator" w:id="0">
    <w:p w14:paraId="1ED206CE" w14:textId="77777777" w:rsidR="00FD5F99" w:rsidRDefault="00F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5FFA" w14:textId="689E2954" w:rsidR="00FA0D89" w:rsidRDefault="00FA0D89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REV: </w:t>
    </w:r>
    <w:r w:rsidR="00804C48">
      <w:t>10/06/2016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2A30" w14:textId="77777777" w:rsidR="00FD5F99" w:rsidRDefault="00FD5F99">
      <w:r>
        <w:separator/>
      </w:r>
    </w:p>
  </w:footnote>
  <w:footnote w:type="continuationSeparator" w:id="0">
    <w:p w14:paraId="29DC1C90" w14:textId="77777777" w:rsidR="00FD5F99" w:rsidRDefault="00FD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36A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400B"/>
    <w:multiLevelType w:val="hybridMultilevel"/>
    <w:tmpl w:val="5D1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6A00"/>
    <w:multiLevelType w:val="hybridMultilevel"/>
    <w:tmpl w:val="C3807A82"/>
    <w:lvl w:ilvl="0" w:tplc="38DCA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F7B"/>
    <w:multiLevelType w:val="hybridMultilevel"/>
    <w:tmpl w:val="CA722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7992"/>
    <w:multiLevelType w:val="hybridMultilevel"/>
    <w:tmpl w:val="6CE05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1BFC"/>
    <w:multiLevelType w:val="hybridMultilevel"/>
    <w:tmpl w:val="B1C6AD9A"/>
    <w:lvl w:ilvl="0" w:tplc="FC2A613A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5BAE5DF5"/>
    <w:multiLevelType w:val="hybridMultilevel"/>
    <w:tmpl w:val="79DA06DE"/>
    <w:lvl w:ilvl="0" w:tplc="38DCA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5FA"/>
    <w:multiLevelType w:val="hybridMultilevel"/>
    <w:tmpl w:val="BB2AD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652C"/>
    <w:multiLevelType w:val="hybridMultilevel"/>
    <w:tmpl w:val="0C20876C"/>
    <w:lvl w:ilvl="0" w:tplc="38DCA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C0D5D"/>
    <w:multiLevelType w:val="hybridMultilevel"/>
    <w:tmpl w:val="C4322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3"/>
    <w:rsid w:val="000835C5"/>
    <w:rsid w:val="00097D51"/>
    <w:rsid w:val="0012086C"/>
    <w:rsid w:val="00146366"/>
    <w:rsid w:val="001C3D60"/>
    <w:rsid w:val="001E5691"/>
    <w:rsid w:val="00233FC8"/>
    <w:rsid w:val="002C23E6"/>
    <w:rsid w:val="002D0B03"/>
    <w:rsid w:val="002E164C"/>
    <w:rsid w:val="00331445"/>
    <w:rsid w:val="00341D56"/>
    <w:rsid w:val="003978B4"/>
    <w:rsid w:val="003C3254"/>
    <w:rsid w:val="003C4874"/>
    <w:rsid w:val="003C5C61"/>
    <w:rsid w:val="003F47B3"/>
    <w:rsid w:val="004019CC"/>
    <w:rsid w:val="0048609A"/>
    <w:rsid w:val="004B4CC4"/>
    <w:rsid w:val="00507089"/>
    <w:rsid w:val="00523337"/>
    <w:rsid w:val="005619B6"/>
    <w:rsid w:val="005D5B6D"/>
    <w:rsid w:val="005E3065"/>
    <w:rsid w:val="005F3AA1"/>
    <w:rsid w:val="0068220E"/>
    <w:rsid w:val="006867B8"/>
    <w:rsid w:val="006A3413"/>
    <w:rsid w:val="006E3AE8"/>
    <w:rsid w:val="00751B67"/>
    <w:rsid w:val="007808C5"/>
    <w:rsid w:val="007F0272"/>
    <w:rsid w:val="00804C48"/>
    <w:rsid w:val="00806008"/>
    <w:rsid w:val="00840315"/>
    <w:rsid w:val="00842724"/>
    <w:rsid w:val="008A5869"/>
    <w:rsid w:val="008E7B5D"/>
    <w:rsid w:val="009255A0"/>
    <w:rsid w:val="009324D4"/>
    <w:rsid w:val="009378DF"/>
    <w:rsid w:val="009A720D"/>
    <w:rsid w:val="00A30387"/>
    <w:rsid w:val="00AA2C26"/>
    <w:rsid w:val="00AC013D"/>
    <w:rsid w:val="00AC79A3"/>
    <w:rsid w:val="00B679CB"/>
    <w:rsid w:val="00C477BF"/>
    <w:rsid w:val="00CA7CF8"/>
    <w:rsid w:val="00D64ED2"/>
    <w:rsid w:val="00D84CDC"/>
    <w:rsid w:val="00DD181A"/>
    <w:rsid w:val="00DD1E34"/>
    <w:rsid w:val="00E31BE6"/>
    <w:rsid w:val="00EF5D36"/>
    <w:rsid w:val="00F4779F"/>
    <w:rsid w:val="00FA0CE8"/>
    <w:rsid w:val="00FA0D89"/>
    <w:rsid w:val="00FD5290"/>
    <w:rsid w:val="00FD5F99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376B6F"/>
  <w15:docId w15:val="{D2D97DC9-A077-4F16-A003-D5462E9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67"/>
    <w:rPr>
      <w:sz w:val="24"/>
    </w:rPr>
  </w:style>
  <w:style w:type="paragraph" w:styleId="Heading1">
    <w:name w:val="heading 1"/>
    <w:basedOn w:val="Normal"/>
    <w:next w:val="Normal"/>
    <w:qFormat/>
    <w:rsid w:val="00620067"/>
    <w:pPr>
      <w:keepNext/>
      <w:outlineLvl w:val="0"/>
    </w:pPr>
    <w:rPr>
      <w:rFonts w:ascii="Tahoma" w:hAnsi="Tahoma"/>
      <w:b/>
      <w:sz w:val="20"/>
    </w:rPr>
  </w:style>
  <w:style w:type="paragraph" w:styleId="Heading2">
    <w:name w:val="heading 2"/>
    <w:basedOn w:val="Normal"/>
    <w:next w:val="Normal"/>
    <w:qFormat/>
    <w:rsid w:val="00620067"/>
    <w:pPr>
      <w:keepNext/>
      <w:autoSpaceDE w:val="0"/>
      <w:autoSpaceDN w:val="0"/>
      <w:adjustRightInd w:val="0"/>
      <w:outlineLvl w:val="1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00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200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5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Arts Department</vt:lpstr>
    </vt:vector>
  </TitlesOfParts>
  <Company>CCS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Arts Department</dc:title>
  <dc:creator>ITS</dc:creator>
  <cp:lastModifiedBy>Ashlei Watson</cp:lastModifiedBy>
  <cp:revision>4</cp:revision>
  <cp:lastPrinted>2015-05-20T12:43:00Z</cp:lastPrinted>
  <dcterms:created xsi:type="dcterms:W3CDTF">2016-10-06T16:25:00Z</dcterms:created>
  <dcterms:modified xsi:type="dcterms:W3CDTF">2016-10-06T17:35:00Z</dcterms:modified>
</cp:coreProperties>
</file>